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2090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0D3B6E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422090" w:rsidRDefault="0031175B">
            <w:pPr>
              <w:spacing w:after="60"/>
            </w:pPr>
            <w:r>
              <w:rPr>
                <w:b/>
                <w:bCs/>
                <w:color w:val="D6E4F5"/>
                <w:sz w:val="18"/>
                <w:szCs w:val="18"/>
              </w:rPr>
              <w:t>TECHNOLOGY INTEGRATION</w:t>
            </w:r>
          </w:p>
          <w:p w:rsidR="00422090" w:rsidRDefault="0031175B" w:rsidP="005335BB">
            <w:pPr>
              <w:spacing w:after="40"/>
            </w:pPr>
            <w:r>
              <w:rPr>
                <w:b/>
                <w:bCs/>
                <w:color w:val="FFFFFF"/>
                <w:sz w:val="34"/>
                <w:szCs w:val="34"/>
              </w:rPr>
              <w:t>Unit &amp; Lesson Planning Worksheet</w:t>
            </w:r>
          </w:p>
        </w:tc>
      </w:tr>
    </w:tbl>
    <w:p w:rsidR="00422090" w:rsidRDefault="00422090">
      <w:pPr>
        <w:spacing w:before="4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42209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rPr>
                <w:b/>
                <w:bCs/>
                <w:color w:val="0D3B6E"/>
                <w:sz w:val="19"/>
                <w:szCs w:val="19"/>
              </w:rPr>
              <w:t>Teacher Name:</w:t>
            </w:r>
          </w:p>
          <w:p w:rsidR="00422090" w:rsidRDefault="0031175B">
            <w:pPr>
              <w:pBdr>
                <w:bottom w:val="single" w:sz="1" w:space="1" w:color="CCDDEE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rPr>
                <w:b/>
                <w:bCs/>
                <w:color w:val="0D3B6E"/>
                <w:sz w:val="19"/>
                <w:szCs w:val="19"/>
              </w:rPr>
              <w:t>Unit / Course:</w:t>
            </w:r>
          </w:p>
          <w:p w:rsidR="00422090" w:rsidRDefault="0031175B">
            <w:pPr>
              <w:pBdr>
                <w:bottom w:val="single" w:sz="1" w:space="1" w:color="CCDDEE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rPr>
                <w:b/>
                <w:bCs/>
                <w:color w:val="0D3B6E"/>
                <w:sz w:val="19"/>
                <w:szCs w:val="19"/>
              </w:rPr>
              <w:t>Grade:</w:t>
            </w:r>
          </w:p>
          <w:p w:rsidR="00422090" w:rsidRDefault="0031175B">
            <w:pPr>
              <w:pBdr>
                <w:bottom w:val="single" w:sz="1" w:space="1" w:color="CCDDEE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rPr>
                <w:b/>
                <w:bCs/>
                <w:color w:val="0D3B6E"/>
                <w:sz w:val="19"/>
                <w:szCs w:val="19"/>
              </w:rPr>
              <w:t>Date:</w:t>
            </w:r>
          </w:p>
          <w:p w:rsidR="00422090" w:rsidRDefault="0031175B">
            <w:pPr>
              <w:pBdr>
                <w:bottom w:val="single" w:sz="1" w:space="1" w:color="CCDDEE"/>
              </w:pBdr>
            </w:pPr>
            <w:r>
              <w:t xml:space="preserve"> </w:t>
            </w:r>
          </w:p>
        </w:tc>
      </w:tr>
    </w:tbl>
    <w:p w:rsidR="00422090" w:rsidRDefault="0042209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20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thick" w:sz="16" w:space="0" w:color="1A56A0"/>
            </w:tcBorders>
            <w:shd w:val="clear" w:color="auto" w:fill="E8F4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422090" w:rsidRDefault="0031175B">
            <w:r>
              <w:rPr>
                <w:i/>
                <w:iCs/>
                <w:color w:val="0D3B6E"/>
                <w:sz w:val="21"/>
                <w:szCs w:val="21"/>
              </w:rPr>
              <w:t>How to use this worksheet: Work through all 7 steps in order before writing your formal lesson plan. Skipping a step often means discovering a problem in class instead of at your desk.</w:t>
            </w:r>
          </w:p>
        </w:tc>
      </w:tr>
    </w:tbl>
    <w:p w:rsidR="00422090" w:rsidRDefault="0042209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2090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0D3B6E"/>
            <w:tcMar>
              <w:top w:w="100" w:type="dxa"/>
              <w:left w:w="140" w:type="dxa"/>
              <w:bottom w:w="80" w:type="dxa"/>
              <w:right w:w="140" w:type="dxa"/>
            </w:tcMar>
          </w:tcPr>
          <w:p w:rsidR="00422090" w:rsidRDefault="0031175B">
            <w:r>
              <w:rPr>
                <w:b/>
                <w:bCs/>
                <w:color w:val="D6E4F5"/>
                <w:sz w:val="19"/>
                <w:szCs w:val="19"/>
              </w:rPr>
              <w:t xml:space="preserve">STEP 1 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 Define the Learning Goal</w:t>
            </w:r>
          </w:p>
          <w:p w:rsidR="00422090" w:rsidRDefault="0031175B">
            <w:r>
              <w:rPr>
                <w:i/>
                <w:iCs/>
                <w:color w:val="D6E4F5"/>
                <w:sz w:val="18"/>
                <w:szCs w:val="18"/>
              </w:rPr>
              <w:t>Start with the learning — not the technology</w:t>
            </w:r>
          </w:p>
        </w:tc>
      </w:tr>
    </w:tbl>
    <w:p w:rsidR="00422090" w:rsidRDefault="00422090">
      <w:pPr>
        <w:spacing w:before="30" w:after="20"/>
      </w:pPr>
    </w:p>
    <w:p w:rsidR="00422090" w:rsidRDefault="0031175B">
      <w:pPr>
        <w:spacing w:before="60" w:after="30"/>
      </w:pPr>
      <w:r>
        <w:rPr>
          <w:b/>
          <w:bCs/>
          <w:color w:val="0D3B6E"/>
          <w:sz w:val="20"/>
          <w:szCs w:val="20"/>
        </w:rPr>
        <w:t>What do you want students to KNOW by the end of this lesson?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31175B">
      <w:pPr>
        <w:spacing w:before="60" w:after="30"/>
      </w:pPr>
      <w:r>
        <w:rPr>
          <w:b/>
          <w:bCs/>
          <w:color w:val="0D3B6E"/>
          <w:sz w:val="20"/>
          <w:szCs w:val="20"/>
        </w:rPr>
        <w:t>What do you want students to be able to DO?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31175B">
      <w:pPr>
        <w:spacing w:before="60" w:after="20"/>
      </w:pPr>
      <w:r>
        <w:rPr>
          <w:b/>
          <w:bCs/>
          <w:color w:val="0D3B6E"/>
          <w:sz w:val="20"/>
          <w:szCs w:val="20"/>
        </w:rPr>
        <w:t>Which Bloom's Taxonomy level is this lesson primarily targeting?</w:t>
      </w:r>
    </w:p>
    <w:p w:rsidR="00422090" w:rsidRDefault="005335BB">
      <w:pPr>
        <w:spacing w:after="80"/>
      </w:pPr>
      <w:r>
        <w:rPr>
          <w:sz w:val="20"/>
          <w:szCs w:val="20"/>
        </w:rPr>
        <w:t>○ Remember</w:t>
      </w:r>
      <w:r w:rsidR="0031175B">
        <w:rPr>
          <w:sz w:val="20"/>
          <w:szCs w:val="20"/>
        </w:rPr>
        <w:t xml:space="preserve">       </w:t>
      </w:r>
      <w:r>
        <w:rPr>
          <w:sz w:val="20"/>
          <w:szCs w:val="20"/>
        </w:rPr>
        <w:t>○ Understand</w:t>
      </w:r>
      <w:r w:rsidR="0031175B">
        <w:rPr>
          <w:sz w:val="20"/>
          <w:szCs w:val="20"/>
        </w:rPr>
        <w:t xml:space="preserve">       </w:t>
      </w:r>
      <w:r>
        <w:rPr>
          <w:sz w:val="20"/>
          <w:szCs w:val="20"/>
        </w:rPr>
        <w:t>○ Apply</w:t>
      </w:r>
      <w:r w:rsidR="0031175B">
        <w:rPr>
          <w:sz w:val="20"/>
          <w:szCs w:val="20"/>
        </w:rPr>
        <w:t xml:space="preserve">       </w:t>
      </w:r>
      <w:r>
        <w:rPr>
          <w:sz w:val="20"/>
          <w:szCs w:val="20"/>
        </w:rPr>
        <w:t>○ Analyze</w:t>
      </w:r>
      <w:r w:rsidR="0031175B">
        <w:rPr>
          <w:sz w:val="20"/>
          <w:szCs w:val="20"/>
        </w:rPr>
        <w:t xml:space="preserve">       </w:t>
      </w:r>
      <w:r>
        <w:rPr>
          <w:sz w:val="20"/>
          <w:szCs w:val="20"/>
        </w:rPr>
        <w:t>○ Evaluate</w:t>
      </w:r>
      <w:r w:rsidR="0031175B">
        <w:rPr>
          <w:sz w:val="20"/>
          <w:szCs w:val="20"/>
        </w:rPr>
        <w:t xml:space="preserve">       </w:t>
      </w:r>
      <w:bookmarkStart w:id="0" w:name="_GoBack"/>
      <w:bookmarkEnd w:id="0"/>
      <w:r>
        <w:rPr>
          <w:sz w:val="20"/>
          <w:szCs w:val="20"/>
        </w:rPr>
        <w:t>○ Create</w:t>
      </w:r>
    </w:p>
    <w:p w:rsidR="00422090" w:rsidRDefault="0031175B">
      <w:pPr>
        <w:spacing w:before="60" w:after="30"/>
      </w:pPr>
      <w:r>
        <w:rPr>
          <w:b/>
          <w:bCs/>
          <w:color w:val="0D3B6E"/>
          <w:sz w:val="20"/>
          <w:szCs w:val="20"/>
        </w:rPr>
        <w:t>Which standards does this lesson address? (CCSS / NGSS / ISTE / State)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42209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2090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0D3B6E"/>
            <w:tcMar>
              <w:top w:w="100" w:type="dxa"/>
              <w:left w:w="140" w:type="dxa"/>
              <w:bottom w:w="80" w:type="dxa"/>
              <w:right w:w="140" w:type="dxa"/>
            </w:tcMar>
          </w:tcPr>
          <w:p w:rsidR="00422090" w:rsidRDefault="0031175B">
            <w:r>
              <w:rPr>
                <w:b/>
                <w:bCs/>
                <w:color w:val="D6E4F5"/>
                <w:sz w:val="19"/>
                <w:szCs w:val="19"/>
              </w:rPr>
              <w:t xml:space="preserve">STEP 2 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 Make the Technology Decision</w:t>
            </w:r>
          </w:p>
          <w:p w:rsidR="00422090" w:rsidRDefault="0031175B">
            <w:r>
              <w:rPr>
                <w:i/>
                <w:iCs/>
                <w:color w:val="D6E4F5"/>
                <w:sz w:val="18"/>
                <w:szCs w:val="18"/>
              </w:rPr>
              <w:t>Only pick a tool after your goal is clear</w:t>
            </w:r>
          </w:p>
        </w:tc>
      </w:tr>
    </w:tbl>
    <w:p w:rsidR="00422090" w:rsidRDefault="00422090">
      <w:pPr>
        <w:spacing w:before="30" w:after="20"/>
      </w:pPr>
    </w:p>
    <w:p w:rsidR="00422090" w:rsidRDefault="0031175B">
      <w:pPr>
        <w:spacing w:after="20"/>
      </w:pPr>
      <w:r>
        <w:rPr>
          <w:i/>
          <w:iCs/>
          <w:color w:val="CCDDEE"/>
          <w:sz w:val="20"/>
          <w:szCs w:val="20"/>
        </w:rPr>
        <w:t>Answer all 5 ques</w:t>
      </w:r>
      <w:r>
        <w:rPr>
          <w:i/>
          <w:iCs/>
          <w:color w:val="CCDDEE"/>
          <w:sz w:val="20"/>
          <w:szCs w:val="20"/>
        </w:rPr>
        <w:t>tions. If you can't check ✓ questions 1–3, reconsider the tool.</w:t>
      </w:r>
    </w:p>
    <w:p w:rsidR="00422090" w:rsidRDefault="00422090">
      <w:pPr>
        <w:spacing w:before="20" w:after="60"/>
      </w:pPr>
    </w:p>
    <w:p w:rsidR="00422090" w:rsidRDefault="005335BB">
      <w:pPr>
        <w:spacing w:before="30" w:after="30"/>
      </w:pPr>
      <w:r>
        <w:rPr>
          <w:sz w:val="20"/>
          <w:szCs w:val="20"/>
        </w:rPr>
        <w:t>□ Yes</w:t>
      </w:r>
      <w:r w:rsidR="0031175B">
        <w:rPr>
          <w:sz w:val="20"/>
          <w:szCs w:val="20"/>
        </w:rPr>
        <w:t xml:space="preserve">    </w:t>
      </w:r>
      <w:r>
        <w:rPr>
          <w:sz w:val="20"/>
          <w:szCs w:val="20"/>
        </w:rPr>
        <w:t>□ No</w:t>
      </w:r>
      <w:r w:rsidR="0031175B">
        <w:rPr>
          <w:sz w:val="20"/>
          <w:szCs w:val="20"/>
        </w:rPr>
        <w:t xml:space="preserve">     Does this technology directly help students reach the learning objective?</w:t>
      </w:r>
    </w:p>
    <w:p w:rsidR="00422090" w:rsidRDefault="005335BB">
      <w:pPr>
        <w:spacing w:before="30" w:after="30"/>
      </w:pPr>
      <w:r>
        <w:rPr>
          <w:sz w:val="20"/>
          <w:szCs w:val="20"/>
        </w:rPr>
        <w:t>□ Yes</w:t>
      </w:r>
      <w:r w:rsidR="0031175B">
        <w:rPr>
          <w:sz w:val="20"/>
          <w:szCs w:val="20"/>
        </w:rPr>
        <w:t xml:space="preserve">    </w:t>
      </w:r>
      <w:r>
        <w:rPr>
          <w:sz w:val="20"/>
          <w:szCs w:val="20"/>
        </w:rPr>
        <w:t>□ No</w:t>
      </w:r>
      <w:r w:rsidR="0031175B">
        <w:rPr>
          <w:sz w:val="20"/>
          <w:szCs w:val="20"/>
        </w:rPr>
        <w:t xml:space="preserve">     Does it add a learning benefit not achievable without it?</w:t>
      </w:r>
    </w:p>
    <w:p w:rsidR="00422090" w:rsidRDefault="005335BB">
      <w:pPr>
        <w:spacing w:before="30" w:after="30"/>
      </w:pPr>
      <w:r>
        <w:rPr>
          <w:sz w:val="20"/>
          <w:szCs w:val="20"/>
        </w:rPr>
        <w:t>□ Yes</w:t>
      </w:r>
      <w:r w:rsidR="0031175B">
        <w:rPr>
          <w:sz w:val="20"/>
          <w:szCs w:val="20"/>
        </w:rPr>
        <w:t xml:space="preserve">    </w:t>
      </w:r>
      <w:r>
        <w:rPr>
          <w:sz w:val="20"/>
          <w:szCs w:val="20"/>
        </w:rPr>
        <w:t>□ No</w:t>
      </w:r>
      <w:r w:rsidR="0031175B">
        <w:rPr>
          <w:sz w:val="20"/>
          <w:szCs w:val="20"/>
        </w:rPr>
        <w:t xml:space="preserve">     Is it accessible to all students, including those with IEPs and ELL students?</w:t>
      </w:r>
    </w:p>
    <w:p w:rsidR="00422090" w:rsidRDefault="005335BB">
      <w:pPr>
        <w:spacing w:before="30" w:after="30"/>
      </w:pPr>
      <w:r>
        <w:rPr>
          <w:sz w:val="20"/>
          <w:szCs w:val="20"/>
        </w:rPr>
        <w:t>□ Yes</w:t>
      </w:r>
      <w:r w:rsidR="0031175B">
        <w:rPr>
          <w:sz w:val="20"/>
          <w:szCs w:val="20"/>
        </w:rPr>
        <w:t xml:space="preserve">    </w:t>
      </w:r>
      <w:r>
        <w:rPr>
          <w:sz w:val="20"/>
          <w:szCs w:val="20"/>
        </w:rPr>
        <w:t>□ No</w:t>
      </w:r>
      <w:r w:rsidR="0031175B">
        <w:rPr>
          <w:sz w:val="20"/>
          <w:szCs w:val="20"/>
        </w:rPr>
        <w:t xml:space="preserve">     Are students already familiar with it, or do you have time to teach it?</w:t>
      </w:r>
    </w:p>
    <w:p w:rsidR="00422090" w:rsidRDefault="005335BB">
      <w:pPr>
        <w:spacing w:before="30" w:after="30"/>
      </w:pPr>
      <w:r>
        <w:rPr>
          <w:sz w:val="20"/>
          <w:szCs w:val="20"/>
        </w:rPr>
        <w:t>□ Yes</w:t>
      </w:r>
      <w:r w:rsidR="0031175B">
        <w:rPr>
          <w:sz w:val="20"/>
          <w:szCs w:val="20"/>
        </w:rPr>
        <w:t xml:space="preserve">    </w:t>
      </w:r>
      <w:r>
        <w:rPr>
          <w:sz w:val="20"/>
          <w:szCs w:val="20"/>
        </w:rPr>
        <w:t>□ No</w:t>
      </w:r>
      <w:r w:rsidR="0031175B">
        <w:rPr>
          <w:sz w:val="20"/>
          <w:szCs w:val="20"/>
        </w:rPr>
        <w:t xml:space="preserve">     Does it produce evidence of learning you can u</w:t>
      </w:r>
      <w:r w:rsidR="0031175B">
        <w:rPr>
          <w:sz w:val="20"/>
          <w:szCs w:val="20"/>
        </w:rPr>
        <w:t>se for assessment?</w:t>
      </w:r>
    </w:p>
    <w:p w:rsidR="00422090" w:rsidRDefault="00422090">
      <w:pPr>
        <w:spacing w:before="30" w:after="60"/>
      </w:pPr>
    </w:p>
    <w:p w:rsidR="00422090" w:rsidRDefault="0031175B">
      <w:pPr>
        <w:spacing w:before="60" w:after="30"/>
      </w:pPr>
      <w:r>
        <w:rPr>
          <w:b/>
          <w:bCs/>
          <w:color w:val="0D3B6E"/>
          <w:sz w:val="20"/>
          <w:szCs w:val="20"/>
        </w:rPr>
        <w:t>Technology tool(s) selected — name, platform, cost, and why you chose them: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31175B">
      <w:pPr>
        <w:spacing w:before="60" w:after="30"/>
      </w:pPr>
      <w:r>
        <w:rPr>
          <w:b/>
          <w:bCs/>
          <w:color w:val="0D3B6E"/>
          <w:sz w:val="20"/>
          <w:szCs w:val="20"/>
        </w:rPr>
        <w:t>SAMR level you are targeting with this tool: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31175B">
      <w:pPr>
        <w:spacing w:before="60" w:after="30"/>
      </w:pPr>
      <w:r>
        <w:rPr>
          <w:b/>
          <w:bCs/>
          <w:color w:val="0D3B6E"/>
          <w:sz w:val="20"/>
          <w:szCs w:val="20"/>
        </w:rPr>
        <w:lastRenderedPageBreak/>
        <w:t>Tech-free backup plan if technology fails: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42209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2090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0D3B6E"/>
            <w:tcMar>
              <w:top w:w="100" w:type="dxa"/>
              <w:left w:w="140" w:type="dxa"/>
              <w:bottom w:w="80" w:type="dxa"/>
              <w:right w:w="140" w:type="dxa"/>
            </w:tcMar>
          </w:tcPr>
          <w:p w:rsidR="00422090" w:rsidRDefault="0031175B">
            <w:r>
              <w:rPr>
                <w:b/>
                <w:bCs/>
                <w:color w:val="D6E4F5"/>
                <w:sz w:val="19"/>
                <w:szCs w:val="19"/>
              </w:rPr>
              <w:t xml:space="preserve">STEP 3 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 Evaluate Your Tools</w:t>
            </w:r>
          </w:p>
          <w:p w:rsidR="00422090" w:rsidRDefault="0031175B">
            <w:r>
              <w:rPr>
                <w:i/>
                <w:iCs/>
                <w:color w:val="D6E4F5"/>
                <w:sz w:val="18"/>
                <w:szCs w:val="18"/>
              </w:rPr>
              <w:t>Complete for each tool you plan</w:t>
            </w:r>
            <w:r>
              <w:rPr>
                <w:i/>
                <w:iCs/>
                <w:color w:val="D6E4F5"/>
                <w:sz w:val="18"/>
                <w:szCs w:val="18"/>
              </w:rPr>
              <w:t xml:space="preserve"> to use</w:t>
            </w:r>
          </w:p>
        </w:tc>
      </w:tr>
    </w:tbl>
    <w:p w:rsidR="00422090" w:rsidRDefault="00422090">
      <w:pPr>
        <w:spacing w:before="3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200"/>
        <w:gridCol w:w="2000"/>
        <w:gridCol w:w="2160"/>
        <w:gridCol w:w="2000"/>
      </w:tblGrid>
      <w:tr w:rsidR="00422090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1A56A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rPr>
                <w:b/>
                <w:bCs/>
                <w:color w:val="FFFFFF"/>
                <w:sz w:val="19"/>
                <w:szCs w:val="19"/>
              </w:rPr>
              <w:t>Tool Name</w:t>
            </w:r>
          </w:p>
        </w:tc>
        <w:tc>
          <w:tcPr>
            <w:tcW w:w="1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1A56A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rPr>
                <w:b/>
                <w:bCs/>
                <w:color w:val="FFFFFF"/>
                <w:sz w:val="19"/>
                <w:szCs w:val="19"/>
              </w:rPr>
              <w:t>Free / Cost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1A56A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rPr>
                <w:b/>
                <w:bCs/>
                <w:color w:val="FFFFFF"/>
                <w:sz w:val="19"/>
                <w:szCs w:val="19"/>
              </w:rPr>
              <w:t>Tested on School Network?</w:t>
            </w:r>
          </w:p>
        </w:tc>
        <w:tc>
          <w:tcPr>
            <w:tcW w:w="2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1A56A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rPr>
                <w:b/>
                <w:bCs/>
                <w:color w:val="FFFFFF"/>
                <w:sz w:val="19"/>
                <w:szCs w:val="19"/>
              </w:rPr>
              <w:t>Student Accounts Ready?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1A56A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rPr>
                <w:b/>
                <w:bCs/>
                <w:color w:val="FFFFFF"/>
                <w:sz w:val="19"/>
                <w:szCs w:val="19"/>
              </w:rPr>
              <w:t>Accessibility Features</w:t>
            </w:r>
          </w:p>
        </w:tc>
      </w:tr>
      <w:tr w:rsidR="00422090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</w:tr>
      <w:tr w:rsidR="00422090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</w:tr>
      <w:tr w:rsidR="00422090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</w:tr>
      <w:tr w:rsidR="00422090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</w:tr>
    </w:tbl>
    <w:p w:rsidR="00422090" w:rsidRDefault="0042209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2090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0D3B6E"/>
            <w:tcMar>
              <w:top w:w="100" w:type="dxa"/>
              <w:left w:w="140" w:type="dxa"/>
              <w:bottom w:w="80" w:type="dxa"/>
              <w:right w:w="140" w:type="dxa"/>
            </w:tcMar>
          </w:tcPr>
          <w:p w:rsidR="00422090" w:rsidRDefault="0031175B">
            <w:r>
              <w:rPr>
                <w:b/>
                <w:bCs/>
                <w:color w:val="D6E4F5"/>
                <w:sz w:val="19"/>
                <w:szCs w:val="19"/>
              </w:rPr>
              <w:t xml:space="preserve">STEP 4 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 Map the Lesson Flow</w:t>
            </w:r>
          </w:p>
          <w:p w:rsidR="00422090" w:rsidRDefault="0031175B">
            <w:r>
              <w:rPr>
                <w:i/>
                <w:iCs/>
                <w:color w:val="D6E4F5"/>
                <w:sz w:val="18"/>
                <w:szCs w:val="18"/>
              </w:rPr>
              <w:t>Sketch the sequence before writing the full plan</w:t>
            </w:r>
          </w:p>
        </w:tc>
      </w:tr>
    </w:tbl>
    <w:p w:rsidR="00422090" w:rsidRDefault="00422090">
      <w:pPr>
        <w:spacing w:before="3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000"/>
        <w:gridCol w:w="2500"/>
        <w:gridCol w:w="2000"/>
        <w:gridCol w:w="2660"/>
      </w:tblGrid>
      <w:tr w:rsidR="0042209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1A56A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rPr>
                <w:b/>
                <w:bCs/>
                <w:color w:val="FFFFFF"/>
                <w:sz w:val="19"/>
                <w:szCs w:val="19"/>
              </w:rPr>
              <w:t>Phase</w:t>
            </w:r>
          </w:p>
        </w:tc>
        <w:tc>
          <w:tcPr>
            <w:tcW w:w="1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1A56A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rPr>
                <w:b/>
                <w:bCs/>
                <w:color w:val="FFFFFF"/>
                <w:sz w:val="19"/>
                <w:szCs w:val="19"/>
              </w:rPr>
              <w:t>Duration</w:t>
            </w:r>
          </w:p>
        </w:tc>
        <w:tc>
          <w:tcPr>
            <w:tcW w:w="25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1A56A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rPr>
                <w:b/>
                <w:bCs/>
                <w:color w:val="FFFFFF"/>
                <w:sz w:val="19"/>
                <w:szCs w:val="19"/>
              </w:rPr>
              <w:t>What Students Do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1A56A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rPr>
                <w:b/>
                <w:bCs/>
                <w:color w:val="FFFFFF"/>
                <w:sz w:val="19"/>
                <w:szCs w:val="19"/>
              </w:rPr>
              <w:t>What Teacher Does</w:t>
            </w:r>
          </w:p>
        </w:tc>
        <w:tc>
          <w:tcPr>
            <w:tcW w:w="26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1A56A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rPr>
                <w:b/>
                <w:bCs/>
                <w:color w:val="FFFFFF"/>
                <w:sz w:val="19"/>
                <w:szCs w:val="19"/>
              </w:rPr>
              <w:t>Technology Role</w:t>
            </w:r>
          </w:p>
        </w:tc>
      </w:tr>
      <w:tr w:rsidR="0042209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1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6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</w:tr>
      <w:tr w:rsidR="0042209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1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6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</w:tr>
      <w:tr w:rsidR="0042209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1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6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</w:tr>
      <w:tr w:rsidR="0042209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1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6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</w:tr>
      <w:tr w:rsidR="0042209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1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  <w:tc>
          <w:tcPr>
            <w:tcW w:w="26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r>
              <w:t xml:space="preserve"> </w:t>
            </w:r>
          </w:p>
        </w:tc>
      </w:tr>
    </w:tbl>
    <w:p w:rsidR="00422090" w:rsidRDefault="00422090">
      <w:pPr>
        <w:spacing w:before="30" w:after="60"/>
      </w:pPr>
    </w:p>
    <w:p w:rsidR="00422090" w:rsidRDefault="0031175B">
      <w:pPr>
        <w:spacing w:before="60" w:after="30"/>
      </w:pPr>
      <w:r>
        <w:rPr>
          <w:b/>
          <w:bCs/>
          <w:color w:val="0D3B6E"/>
          <w:sz w:val="20"/>
          <w:szCs w:val="20"/>
        </w:rPr>
        <w:t>Where does collaboration happen? Describe student roles: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42209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2090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0D3B6E"/>
            <w:tcMar>
              <w:top w:w="100" w:type="dxa"/>
              <w:left w:w="140" w:type="dxa"/>
              <w:bottom w:w="80" w:type="dxa"/>
              <w:right w:w="140" w:type="dxa"/>
            </w:tcMar>
          </w:tcPr>
          <w:p w:rsidR="00422090" w:rsidRDefault="0031175B">
            <w:r>
              <w:rPr>
                <w:b/>
                <w:bCs/>
                <w:color w:val="D6E4F5"/>
                <w:sz w:val="19"/>
                <w:szCs w:val="19"/>
              </w:rPr>
              <w:t xml:space="preserve">STEP 5 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 Plan for Every Learner</w:t>
            </w:r>
          </w:p>
          <w:p w:rsidR="00422090" w:rsidRDefault="0031175B">
            <w:r>
              <w:rPr>
                <w:i/>
                <w:iCs/>
                <w:color w:val="D6E4F5"/>
                <w:sz w:val="18"/>
                <w:szCs w:val="18"/>
              </w:rPr>
              <w:t>Design differentiation before — not during — the lesson</w:t>
            </w:r>
          </w:p>
        </w:tc>
      </w:tr>
    </w:tbl>
    <w:p w:rsidR="00422090" w:rsidRDefault="00422090">
      <w:pPr>
        <w:spacing w:before="3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422090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1A56A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Struggling / Below Grade</w:t>
            </w:r>
          </w:p>
        </w:tc>
        <w:tc>
          <w:tcPr>
            <w:tcW w:w="312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0E7C7B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On Grade Level</w:t>
            </w:r>
          </w:p>
        </w:tc>
        <w:tc>
          <w:tcPr>
            <w:tcW w:w="312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1B6B3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Advanced / Extension</w:t>
            </w:r>
          </w:p>
        </w:tc>
      </w:tr>
      <w:tr w:rsidR="00422090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090" w:rsidRDefault="0031175B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090" w:rsidRDefault="0031175B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090" w:rsidRDefault="0031175B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</w:tbl>
    <w:p w:rsidR="00422090" w:rsidRDefault="00422090">
      <w:pPr>
        <w:spacing w:before="30" w:after="60"/>
      </w:pPr>
    </w:p>
    <w:p w:rsidR="00422090" w:rsidRDefault="0031175B">
      <w:pPr>
        <w:spacing w:before="60" w:after="30"/>
      </w:pPr>
      <w:r>
        <w:rPr>
          <w:b/>
          <w:bCs/>
          <w:color w:val="0D3B6E"/>
          <w:sz w:val="20"/>
          <w:szCs w:val="20"/>
        </w:rPr>
        <w:t>ELL accommodations (visual supports, home language, sentence frames):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lastRenderedPageBreak/>
        <w:t xml:space="preserve"> 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31175B">
      <w:pPr>
        <w:spacing w:before="60" w:after="30"/>
      </w:pPr>
      <w:r>
        <w:rPr>
          <w:b/>
          <w:bCs/>
          <w:color w:val="0D3B6E"/>
          <w:sz w:val="20"/>
          <w:szCs w:val="20"/>
        </w:rPr>
        <w:t>IEP / 504 technology accessibility notes: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42209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2090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0D3B6E"/>
            <w:tcMar>
              <w:top w:w="100" w:type="dxa"/>
              <w:left w:w="140" w:type="dxa"/>
              <w:bottom w:w="80" w:type="dxa"/>
              <w:right w:w="140" w:type="dxa"/>
            </w:tcMar>
          </w:tcPr>
          <w:p w:rsidR="00422090" w:rsidRDefault="0031175B">
            <w:r>
              <w:rPr>
                <w:b/>
                <w:bCs/>
                <w:color w:val="D6E4F5"/>
                <w:sz w:val="19"/>
                <w:szCs w:val="19"/>
              </w:rPr>
              <w:t xml:space="preserve">STEP 6 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 Design the Assessment</w:t>
            </w:r>
          </w:p>
          <w:p w:rsidR="00422090" w:rsidRDefault="0031175B">
            <w:r>
              <w:rPr>
                <w:i/>
                <w:iCs/>
                <w:color w:val="D6E4F5"/>
                <w:sz w:val="18"/>
                <w:szCs w:val="18"/>
              </w:rPr>
              <w:t>Know what evidence of learning you will collect</w:t>
            </w:r>
          </w:p>
        </w:tc>
      </w:tr>
    </w:tbl>
    <w:p w:rsidR="00422090" w:rsidRDefault="00422090">
      <w:pPr>
        <w:spacing w:before="3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422090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1A56A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Formative (during lesson)</w:t>
            </w:r>
          </w:p>
        </w:tc>
        <w:tc>
          <w:tcPr>
            <w:tcW w:w="312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0D3B6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Summative (end product)</w:t>
            </w:r>
          </w:p>
        </w:tc>
        <w:tc>
          <w:tcPr>
            <w:tcW w:w="312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0E7C7B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422090" w:rsidRDefault="0031175B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Success Criteria</w:t>
            </w:r>
          </w:p>
        </w:tc>
      </w:tr>
      <w:tr w:rsidR="00422090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090" w:rsidRDefault="0031175B">
            <w:pPr>
              <w:spacing w:after="30"/>
            </w:pPr>
            <w:r>
              <w:rPr>
                <w:i/>
                <w:iCs/>
                <w:color w:val="888899"/>
                <w:sz w:val="18"/>
                <w:szCs w:val="18"/>
              </w:rPr>
              <w:t>Exit ticket, Nearpod data, circulating observation, Google Forms...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7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7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7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70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090" w:rsidRDefault="0031175B">
            <w:pPr>
              <w:spacing w:after="30"/>
            </w:pPr>
            <w:r>
              <w:rPr>
                <w:i/>
                <w:iCs/>
                <w:color w:val="888899"/>
                <w:sz w:val="18"/>
                <w:szCs w:val="18"/>
              </w:rPr>
              <w:t>Submitted doc, digital product, Seesaw post, presentation...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7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7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7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70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2090" w:rsidRDefault="0031175B">
            <w:pPr>
              <w:spacing w:after="30"/>
            </w:pPr>
            <w:r>
              <w:rPr>
                <w:i/>
                <w:iCs/>
                <w:color w:val="888899"/>
                <w:sz w:val="18"/>
                <w:szCs w:val="18"/>
              </w:rPr>
              <w:t>What score or standard = mastery? What happens if students don't reach it?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7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7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70"/>
            </w:pPr>
            <w:r>
              <w:t xml:space="preserve"> </w:t>
            </w:r>
          </w:p>
          <w:p w:rsidR="00422090" w:rsidRDefault="0031175B">
            <w:pPr>
              <w:pBdr>
                <w:bottom w:val="single" w:sz="1" w:space="1" w:color="CCDDEE"/>
              </w:pBdr>
              <w:spacing w:after="70"/>
            </w:pPr>
            <w:r>
              <w:t xml:space="preserve"> </w:t>
            </w:r>
          </w:p>
        </w:tc>
      </w:tr>
    </w:tbl>
    <w:p w:rsidR="00422090" w:rsidRDefault="00422090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2090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0D3B6E"/>
            <w:tcMar>
              <w:top w:w="100" w:type="dxa"/>
              <w:left w:w="140" w:type="dxa"/>
              <w:bottom w:w="80" w:type="dxa"/>
              <w:right w:w="140" w:type="dxa"/>
            </w:tcMar>
          </w:tcPr>
          <w:p w:rsidR="00422090" w:rsidRDefault="0031175B">
            <w:r>
              <w:rPr>
                <w:b/>
                <w:bCs/>
                <w:color w:val="D6E4F5"/>
                <w:sz w:val="19"/>
                <w:szCs w:val="19"/>
              </w:rPr>
              <w:t xml:space="preserve">STEP 7 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 Final Readiness Check</w:t>
            </w:r>
          </w:p>
          <w:p w:rsidR="00422090" w:rsidRDefault="0031175B">
            <w:r>
              <w:rPr>
                <w:i/>
                <w:iCs/>
                <w:color w:val="D6E4F5"/>
                <w:sz w:val="18"/>
                <w:szCs w:val="18"/>
              </w:rPr>
              <w:t>Complete the day before — not the morning of</w:t>
            </w:r>
          </w:p>
        </w:tc>
      </w:tr>
    </w:tbl>
    <w:p w:rsidR="00422090" w:rsidRDefault="00422090">
      <w:pPr>
        <w:spacing w:before="30" w:after="20"/>
      </w:pPr>
    </w:p>
    <w:p w:rsidR="00422090" w:rsidRDefault="005335BB">
      <w:pPr>
        <w:spacing w:before="30" w:after="30"/>
      </w:pPr>
      <w:r>
        <w:rPr>
          <w:sz w:val="20"/>
          <w:szCs w:val="20"/>
        </w:rPr>
        <w:t>□ Yes</w:t>
      </w:r>
      <w:r w:rsidR="0031175B">
        <w:rPr>
          <w:sz w:val="20"/>
          <w:szCs w:val="20"/>
        </w:rPr>
        <w:t xml:space="preserve">    </w:t>
      </w:r>
      <w:r>
        <w:rPr>
          <w:sz w:val="20"/>
          <w:szCs w:val="20"/>
        </w:rPr>
        <w:t>□ No</w:t>
      </w:r>
      <w:r w:rsidR="0031175B">
        <w:rPr>
          <w:sz w:val="20"/>
          <w:szCs w:val="20"/>
        </w:rPr>
        <w:t xml:space="preserve">     Learning objective is written in student-friendly language and will be shared at the start</w:t>
      </w:r>
    </w:p>
    <w:p w:rsidR="00422090" w:rsidRDefault="005335BB">
      <w:pPr>
        <w:spacing w:before="30" w:after="30"/>
      </w:pPr>
      <w:r>
        <w:rPr>
          <w:sz w:val="20"/>
          <w:szCs w:val="20"/>
        </w:rPr>
        <w:t>□ Yes</w:t>
      </w:r>
      <w:r w:rsidR="0031175B">
        <w:rPr>
          <w:sz w:val="20"/>
          <w:szCs w:val="20"/>
        </w:rPr>
        <w:t xml:space="preserve">    </w:t>
      </w:r>
      <w:r>
        <w:rPr>
          <w:sz w:val="20"/>
          <w:szCs w:val="20"/>
        </w:rPr>
        <w:t>□ No</w:t>
      </w:r>
      <w:r w:rsidR="0031175B">
        <w:rPr>
          <w:sz w:val="20"/>
          <w:szCs w:val="20"/>
        </w:rPr>
        <w:t xml:space="preserve">     </w:t>
      </w:r>
      <w:r w:rsidR="0031175B">
        <w:rPr>
          <w:sz w:val="20"/>
          <w:szCs w:val="20"/>
        </w:rPr>
        <w:t>All technology has been tested on a school device and school network today</w:t>
      </w:r>
    </w:p>
    <w:p w:rsidR="00422090" w:rsidRDefault="005335BB">
      <w:pPr>
        <w:spacing w:before="30" w:after="30"/>
      </w:pPr>
      <w:r>
        <w:rPr>
          <w:sz w:val="20"/>
          <w:szCs w:val="20"/>
        </w:rPr>
        <w:t>□ Yes</w:t>
      </w:r>
      <w:r w:rsidR="0031175B">
        <w:rPr>
          <w:sz w:val="20"/>
          <w:szCs w:val="20"/>
        </w:rPr>
        <w:t xml:space="preserve">    </w:t>
      </w:r>
      <w:r>
        <w:rPr>
          <w:sz w:val="20"/>
          <w:szCs w:val="20"/>
        </w:rPr>
        <w:t>□ No</w:t>
      </w:r>
      <w:r w:rsidR="0031175B">
        <w:rPr>
          <w:sz w:val="20"/>
          <w:szCs w:val="20"/>
        </w:rPr>
        <w:t xml:space="preserve">     Student accounts / access credentials are confirmed and ready</w:t>
      </w:r>
    </w:p>
    <w:p w:rsidR="00422090" w:rsidRDefault="005335BB">
      <w:pPr>
        <w:spacing w:before="30" w:after="30"/>
      </w:pPr>
      <w:r>
        <w:rPr>
          <w:sz w:val="20"/>
          <w:szCs w:val="20"/>
        </w:rPr>
        <w:t>□ Yes</w:t>
      </w:r>
      <w:r w:rsidR="0031175B">
        <w:rPr>
          <w:sz w:val="20"/>
          <w:szCs w:val="20"/>
        </w:rPr>
        <w:t xml:space="preserve">    </w:t>
      </w:r>
      <w:r>
        <w:rPr>
          <w:sz w:val="20"/>
          <w:szCs w:val="20"/>
        </w:rPr>
        <w:t>□ No</w:t>
      </w:r>
      <w:r w:rsidR="0031175B">
        <w:rPr>
          <w:sz w:val="20"/>
          <w:szCs w:val="20"/>
        </w:rPr>
        <w:t xml:space="preserve">     Teacher demonstration is prepared and tested on the projector</w:t>
      </w:r>
    </w:p>
    <w:p w:rsidR="00422090" w:rsidRDefault="005335BB">
      <w:pPr>
        <w:spacing w:before="30" w:after="30"/>
      </w:pPr>
      <w:r>
        <w:rPr>
          <w:sz w:val="20"/>
          <w:szCs w:val="20"/>
        </w:rPr>
        <w:t>□ Yes</w:t>
      </w:r>
      <w:r w:rsidR="0031175B">
        <w:rPr>
          <w:sz w:val="20"/>
          <w:szCs w:val="20"/>
        </w:rPr>
        <w:t xml:space="preserve">    </w:t>
      </w:r>
      <w:r>
        <w:rPr>
          <w:sz w:val="20"/>
          <w:szCs w:val="20"/>
        </w:rPr>
        <w:t>□ No</w:t>
      </w:r>
      <w:r w:rsidR="0031175B">
        <w:rPr>
          <w:sz w:val="20"/>
          <w:szCs w:val="20"/>
        </w:rPr>
        <w:t xml:space="preserve">     Rubric or success criteria is ready and will be shared before students begin</w:t>
      </w:r>
    </w:p>
    <w:p w:rsidR="00422090" w:rsidRDefault="005335BB">
      <w:pPr>
        <w:spacing w:before="30" w:after="30"/>
      </w:pPr>
      <w:r>
        <w:rPr>
          <w:sz w:val="20"/>
          <w:szCs w:val="20"/>
        </w:rPr>
        <w:t>□ Yes</w:t>
      </w:r>
      <w:r w:rsidR="0031175B">
        <w:rPr>
          <w:sz w:val="20"/>
          <w:szCs w:val="20"/>
        </w:rPr>
        <w:t xml:space="preserve">    </w:t>
      </w:r>
      <w:r>
        <w:rPr>
          <w:sz w:val="20"/>
          <w:szCs w:val="20"/>
        </w:rPr>
        <w:t>□ No</w:t>
      </w:r>
      <w:r w:rsidR="0031175B">
        <w:rPr>
          <w:sz w:val="20"/>
          <w:szCs w:val="20"/>
        </w:rPr>
        <w:t xml:space="preserve">     Differentiation materials are prepared for struggling and advanced learners</w:t>
      </w:r>
    </w:p>
    <w:p w:rsidR="00422090" w:rsidRDefault="005335BB">
      <w:pPr>
        <w:spacing w:before="30" w:after="30"/>
      </w:pPr>
      <w:r>
        <w:rPr>
          <w:sz w:val="20"/>
          <w:szCs w:val="20"/>
        </w:rPr>
        <w:t>□ Yes</w:t>
      </w:r>
      <w:r w:rsidR="0031175B">
        <w:rPr>
          <w:sz w:val="20"/>
          <w:szCs w:val="20"/>
        </w:rPr>
        <w:t xml:space="preserve">    </w:t>
      </w:r>
      <w:r>
        <w:rPr>
          <w:sz w:val="20"/>
          <w:szCs w:val="20"/>
        </w:rPr>
        <w:t>□ No</w:t>
      </w:r>
      <w:r w:rsidR="0031175B">
        <w:rPr>
          <w:sz w:val="20"/>
          <w:szCs w:val="20"/>
        </w:rPr>
        <w:t xml:space="preserve">     ELL and IEP accommodations are built in — n</w:t>
      </w:r>
      <w:r w:rsidR="0031175B">
        <w:rPr>
          <w:sz w:val="20"/>
          <w:szCs w:val="20"/>
        </w:rPr>
        <w:t>ot added as afterthoughts</w:t>
      </w:r>
    </w:p>
    <w:p w:rsidR="00422090" w:rsidRDefault="005335BB">
      <w:pPr>
        <w:spacing w:before="30" w:after="30"/>
      </w:pPr>
      <w:r>
        <w:rPr>
          <w:sz w:val="20"/>
          <w:szCs w:val="20"/>
        </w:rPr>
        <w:t>□ Yes</w:t>
      </w:r>
      <w:r w:rsidR="0031175B">
        <w:rPr>
          <w:sz w:val="20"/>
          <w:szCs w:val="20"/>
        </w:rPr>
        <w:t xml:space="preserve">    </w:t>
      </w:r>
      <w:r>
        <w:rPr>
          <w:sz w:val="20"/>
          <w:szCs w:val="20"/>
        </w:rPr>
        <w:t>□ No</w:t>
      </w:r>
      <w:r w:rsidR="0031175B">
        <w:rPr>
          <w:sz w:val="20"/>
          <w:szCs w:val="20"/>
        </w:rPr>
        <w:t xml:space="preserve">     Tech-free backup activity is printed and on the desk</w:t>
      </w:r>
    </w:p>
    <w:p w:rsidR="00422090" w:rsidRDefault="005335BB">
      <w:pPr>
        <w:spacing w:before="30" w:after="30"/>
      </w:pPr>
      <w:r>
        <w:rPr>
          <w:sz w:val="20"/>
          <w:szCs w:val="20"/>
        </w:rPr>
        <w:t>□ Yes</w:t>
      </w:r>
      <w:r w:rsidR="0031175B">
        <w:rPr>
          <w:sz w:val="20"/>
          <w:szCs w:val="20"/>
        </w:rPr>
        <w:t xml:space="preserve">    </w:t>
      </w:r>
      <w:r>
        <w:rPr>
          <w:sz w:val="20"/>
          <w:szCs w:val="20"/>
        </w:rPr>
        <w:t>□ No</w:t>
      </w:r>
      <w:r w:rsidR="0031175B">
        <w:rPr>
          <w:sz w:val="20"/>
          <w:szCs w:val="20"/>
        </w:rPr>
        <w:t xml:space="preserve">     Formative assessment plan is confirmed — I know how I will check understanding</w:t>
      </w:r>
    </w:p>
    <w:p w:rsidR="00422090" w:rsidRDefault="005335BB">
      <w:pPr>
        <w:spacing w:before="30" w:after="30"/>
      </w:pPr>
      <w:r>
        <w:rPr>
          <w:sz w:val="20"/>
          <w:szCs w:val="20"/>
        </w:rPr>
        <w:t>□ Yes</w:t>
      </w:r>
      <w:r w:rsidR="0031175B">
        <w:rPr>
          <w:sz w:val="20"/>
          <w:szCs w:val="20"/>
        </w:rPr>
        <w:t xml:space="preserve">    </w:t>
      </w:r>
      <w:r>
        <w:rPr>
          <w:sz w:val="20"/>
          <w:szCs w:val="20"/>
        </w:rPr>
        <w:t>□ No</w:t>
      </w:r>
      <w:r w:rsidR="0031175B">
        <w:rPr>
          <w:sz w:val="20"/>
          <w:szCs w:val="20"/>
        </w:rPr>
        <w:t xml:space="preserve">     I can answer this question: why is tec</w:t>
      </w:r>
      <w:r w:rsidR="0031175B">
        <w:rPr>
          <w:sz w:val="20"/>
          <w:szCs w:val="20"/>
        </w:rPr>
        <w:t>hnology the BEST way to reach today's goal?</w:t>
      </w:r>
    </w:p>
    <w:p w:rsidR="00422090" w:rsidRDefault="00422090">
      <w:pPr>
        <w:spacing w:before="30" w:after="60"/>
      </w:pPr>
    </w:p>
    <w:p w:rsidR="00422090" w:rsidRDefault="0031175B">
      <w:pPr>
        <w:spacing w:before="60" w:after="30"/>
      </w:pPr>
      <w:r>
        <w:rPr>
          <w:b/>
          <w:bCs/>
          <w:color w:val="0D3B6E"/>
          <w:sz w:val="20"/>
          <w:szCs w:val="20"/>
        </w:rPr>
        <w:t>Any remaining preparation notes: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31175B">
      <w:pPr>
        <w:pBdr>
          <w:bottom w:val="single" w:sz="1" w:space="1" w:color="CCDDEE"/>
        </w:pBdr>
        <w:spacing w:after="80"/>
      </w:pPr>
      <w:r>
        <w:rPr>
          <w:sz w:val="24"/>
          <w:szCs w:val="24"/>
        </w:rPr>
        <w:t xml:space="preserve"> </w:t>
      </w:r>
    </w:p>
    <w:p w:rsidR="00422090" w:rsidRDefault="00422090">
      <w:pPr>
        <w:spacing w:before="5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20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thick" w:sz="16" w:space="0" w:color="1A56A0"/>
            </w:tcBorders>
            <w:shd w:val="clear" w:color="auto" w:fill="E8F4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422090" w:rsidRDefault="0031175B">
            <w:r>
              <w:rPr>
                <w:i/>
                <w:iCs/>
                <w:color w:val="0D3B6E"/>
                <w:sz w:val="21"/>
                <w:szCs w:val="21"/>
              </w:rPr>
              <w:t>After the lesson: return to Step 2's five questions. Which would you answer differently now? Use that reflection to improve the next technology-integrated lesson you plan.</w:t>
            </w:r>
          </w:p>
        </w:tc>
      </w:tr>
    </w:tbl>
    <w:p w:rsidR="0031175B" w:rsidRDefault="0031175B"/>
    <w:sectPr w:rsidR="0031175B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01658"/>
    <w:multiLevelType w:val="hybridMultilevel"/>
    <w:tmpl w:val="A27280B4"/>
    <w:lvl w:ilvl="0" w:tplc="039A6CD0">
      <w:start w:val="1"/>
      <w:numFmt w:val="bullet"/>
      <w:lvlText w:val="•"/>
      <w:lvlJc w:val="left"/>
      <w:pPr>
        <w:ind w:left="720" w:hanging="360"/>
      </w:pPr>
    </w:lvl>
    <w:lvl w:ilvl="1" w:tplc="F676A41C">
      <w:numFmt w:val="decimal"/>
      <w:lvlText w:val=""/>
      <w:lvlJc w:val="left"/>
    </w:lvl>
    <w:lvl w:ilvl="2" w:tplc="6DC833D2">
      <w:numFmt w:val="decimal"/>
      <w:lvlText w:val=""/>
      <w:lvlJc w:val="left"/>
    </w:lvl>
    <w:lvl w:ilvl="3" w:tplc="6AC8DC72">
      <w:numFmt w:val="decimal"/>
      <w:lvlText w:val=""/>
      <w:lvlJc w:val="left"/>
    </w:lvl>
    <w:lvl w:ilvl="4" w:tplc="A510ED64">
      <w:numFmt w:val="decimal"/>
      <w:lvlText w:val=""/>
      <w:lvlJc w:val="left"/>
    </w:lvl>
    <w:lvl w:ilvl="5" w:tplc="C14C0E90">
      <w:numFmt w:val="decimal"/>
      <w:lvlText w:val=""/>
      <w:lvlJc w:val="left"/>
    </w:lvl>
    <w:lvl w:ilvl="6" w:tplc="13E0DF68">
      <w:numFmt w:val="decimal"/>
      <w:lvlText w:val=""/>
      <w:lvlJc w:val="left"/>
    </w:lvl>
    <w:lvl w:ilvl="7" w:tplc="1C0EB246">
      <w:numFmt w:val="decimal"/>
      <w:lvlText w:val=""/>
      <w:lvlJc w:val="left"/>
    </w:lvl>
    <w:lvl w:ilvl="8" w:tplc="C6625ACE">
      <w:numFmt w:val="decimal"/>
      <w:lvlText w:val=""/>
      <w:lvlJc w:val="left"/>
    </w:lvl>
  </w:abstractNum>
  <w:abstractNum w:abstractNumId="1" w15:restartNumberingAfterBreak="0">
    <w:nsid w:val="5D94332C"/>
    <w:multiLevelType w:val="hybridMultilevel"/>
    <w:tmpl w:val="D064067A"/>
    <w:lvl w:ilvl="0" w:tplc="E59ADD6A">
      <w:start w:val="1"/>
      <w:numFmt w:val="bullet"/>
      <w:lvlText w:val="●"/>
      <w:lvlJc w:val="left"/>
      <w:pPr>
        <w:ind w:left="720" w:hanging="360"/>
      </w:pPr>
    </w:lvl>
    <w:lvl w:ilvl="1" w:tplc="C86C8108">
      <w:start w:val="1"/>
      <w:numFmt w:val="bullet"/>
      <w:lvlText w:val="○"/>
      <w:lvlJc w:val="left"/>
      <w:pPr>
        <w:ind w:left="1440" w:hanging="360"/>
      </w:pPr>
    </w:lvl>
    <w:lvl w:ilvl="2" w:tplc="78CCCFE0">
      <w:start w:val="1"/>
      <w:numFmt w:val="bullet"/>
      <w:lvlText w:val="■"/>
      <w:lvlJc w:val="left"/>
      <w:pPr>
        <w:ind w:left="2160" w:hanging="360"/>
      </w:pPr>
    </w:lvl>
    <w:lvl w:ilvl="3" w:tplc="5CB2887A">
      <w:start w:val="1"/>
      <w:numFmt w:val="bullet"/>
      <w:lvlText w:val="●"/>
      <w:lvlJc w:val="left"/>
      <w:pPr>
        <w:ind w:left="2880" w:hanging="360"/>
      </w:pPr>
    </w:lvl>
    <w:lvl w:ilvl="4" w:tplc="1E282892">
      <w:start w:val="1"/>
      <w:numFmt w:val="bullet"/>
      <w:lvlText w:val="○"/>
      <w:lvlJc w:val="left"/>
      <w:pPr>
        <w:ind w:left="3600" w:hanging="360"/>
      </w:pPr>
    </w:lvl>
    <w:lvl w:ilvl="5" w:tplc="BFA48932">
      <w:start w:val="1"/>
      <w:numFmt w:val="bullet"/>
      <w:lvlText w:val="■"/>
      <w:lvlJc w:val="left"/>
      <w:pPr>
        <w:ind w:left="4320" w:hanging="360"/>
      </w:pPr>
    </w:lvl>
    <w:lvl w:ilvl="6" w:tplc="ED927D9E">
      <w:start w:val="1"/>
      <w:numFmt w:val="bullet"/>
      <w:lvlText w:val="●"/>
      <w:lvlJc w:val="left"/>
      <w:pPr>
        <w:ind w:left="5040" w:hanging="360"/>
      </w:pPr>
    </w:lvl>
    <w:lvl w:ilvl="7" w:tplc="8DE8A252">
      <w:start w:val="1"/>
      <w:numFmt w:val="bullet"/>
      <w:lvlText w:val="●"/>
      <w:lvlJc w:val="left"/>
      <w:pPr>
        <w:ind w:left="5760" w:hanging="360"/>
      </w:pPr>
    </w:lvl>
    <w:lvl w:ilvl="8" w:tplc="D370E88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90"/>
    <w:rsid w:val="0031175B"/>
    <w:rsid w:val="00422090"/>
    <w:rsid w:val="0053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378D"/>
  <w15:docId w15:val="{C5A9D14D-6773-4711-B110-703884F3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1A1A2E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pPr>
      <w:spacing w:after="100"/>
      <w:outlineLvl w:val="0"/>
    </w:pPr>
    <w:rPr>
      <w:b/>
      <w:bCs/>
      <w:color w:val="0D3B6E"/>
      <w:sz w:val="34"/>
      <w:szCs w:val="34"/>
    </w:rPr>
  </w:style>
  <w:style w:type="paragraph" w:styleId="Heading2">
    <w:name w:val="heading 2"/>
    <w:pPr>
      <w:spacing w:before="200" w:after="80"/>
      <w:outlineLvl w:val="1"/>
    </w:pPr>
    <w:rPr>
      <w:b/>
      <w:bCs/>
      <w:color w:val="1A56A0"/>
      <w:sz w:val="26"/>
      <w:szCs w:val="26"/>
    </w:rPr>
  </w:style>
  <w:style w:type="paragraph" w:styleId="Heading3">
    <w:name w:val="heading 3"/>
    <w:pPr>
      <w:spacing w:before="140" w:after="60"/>
      <w:outlineLvl w:val="2"/>
    </w:pPr>
    <w:rPr>
      <w:b/>
      <w:bCs/>
      <w:color w:val="0E7C7B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Company>HP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 SPECTRE</cp:lastModifiedBy>
  <cp:revision>2</cp:revision>
  <dcterms:created xsi:type="dcterms:W3CDTF">2026-05-19T10:45:00Z</dcterms:created>
  <dcterms:modified xsi:type="dcterms:W3CDTF">2026-05-19T10:56:00Z</dcterms:modified>
</cp:coreProperties>
</file>